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C3" w:rsidRPr="00831D46" w:rsidRDefault="009047C3" w:rsidP="00F267F2">
      <w:pPr>
        <w:jc w:val="center"/>
        <w:rPr>
          <w:b/>
          <w:sz w:val="26"/>
          <w:szCs w:val="26"/>
        </w:rPr>
      </w:pPr>
      <w:r w:rsidRPr="00831D46">
        <w:rPr>
          <w:b/>
          <w:sz w:val="26"/>
          <w:szCs w:val="26"/>
        </w:rPr>
        <w:t>АДМИНИСТРАЦИИ МУНИЦИПАЛЬНОГО ОБРАЗОВАНИЯ</w:t>
      </w:r>
    </w:p>
    <w:p w:rsidR="009047C3" w:rsidRPr="00831D46" w:rsidRDefault="009047C3" w:rsidP="00F267F2">
      <w:pPr>
        <w:jc w:val="center"/>
        <w:rPr>
          <w:b/>
          <w:sz w:val="26"/>
          <w:szCs w:val="26"/>
        </w:rPr>
      </w:pPr>
      <w:r w:rsidRPr="00831D46">
        <w:rPr>
          <w:b/>
          <w:sz w:val="26"/>
          <w:szCs w:val="26"/>
        </w:rPr>
        <w:t>«ПИНЕЖСКИЙ МУНИЦИПАЛЬНЫЙ РАЙОН»</w:t>
      </w:r>
    </w:p>
    <w:p w:rsidR="009047C3" w:rsidRPr="00831D46" w:rsidRDefault="009047C3" w:rsidP="00F267F2">
      <w:pPr>
        <w:jc w:val="center"/>
        <w:rPr>
          <w:b/>
          <w:sz w:val="26"/>
          <w:szCs w:val="26"/>
        </w:rPr>
      </w:pPr>
      <w:r w:rsidRPr="00831D46">
        <w:rPr>
          <w:b/>
          <w:sz w:val="26"/>
          <w:szCs w:val="26"/>
        </w:rPr>
        <w:t>АРХАНГЕЛЬСКОЙ ОБЛАСТИ</w:t>
      </w:r>
    </w:p>
    <w:p w:rsidR="009047C3" w:rsidRPr="00831D46" w:rsidRDefault="009047C3" w:rsidP="00F267F2">
      <w:pPr>
        <w:jc w:val="center"/>
        <w:rPr>
          <w:b/>
          <w:sz w:val="26"/>
          <w:szCs w:val="26"/>
        </w:rPr>
      </w:pPr>
    </w:p>
    <w:p w:rsidR="009047C3" w:rsidRPr="00831D46" w:rsidRDefault="009047C3" w:rsidP="00F267F2">
      <w:pPr>
        <w:jc w:val="center"/>
        <w:rPr>
          <w:sz w:val="26"/>
          <w:szCs w:val="26"/>
        </w:rPr>
      </w:pPr>
    </w:p>
    <w:p w:rsidR="009047C3" w:rsidRPr="00831D46" w:rsidRDefault="009047C3" w:rsidP="00F267F2">
      <w:pPr>
        <w:jc w:val="center"/>
        <w:rPr>
          <w:b/>
          <w:sz w:val="26"/>
          <w:szCs w:val="26"/>
        </w:rPr>
      </w:pPr>
      <w:proofErr w:type="gramStart"/>
      <w:r w:rsidRPr="00831D46">
        <w:rPr>
          <w:b/>
          <w:sz w:val="26"/>
          <w:szCs w:val="26"/>
        </w:rPr>
        <w:t>П</w:t>
      </w:r>
      <w:proofErr w:type="gramEnd"/>
      <w:r w:rsidRPr="00831D46">
        <w:rPr>
          <w:b/>
          <w:sz w:val="26"/>
          <w:szCs w:val="26"/>
        </w:rPr>
        <w:t xml:space="preserve"> О С Т А Н О В Л Е Н И Е</w:t>
      </w:r>
    </w:p>
    <w:p w:rsidR="009047C3" w:rsidRPr="00831D46" w:rsidRDefault="009047C3" w:rsidP="00F267F2">
      <w:pPr>
        <w:jc w:val="center"/>
        <w:rPr>
          <w:b/>
          <w:sz w:val="26"/>
          <w:szCs w:val="26"/>
        </w:rPr>
      </w:pPr>
    </w:p>
    <w:p w:rsidR="009047C3" w:rsidRPr="00831D46" w:rsidRDefault="009047C3" w:rsidP="00F267F2">
      <w:pPr>
        <w:jc w:val="center"/>
        <w:rPr>
          <w:b/>
          <w:sz w:val="26"/>
          <w:szCs w:val="26"/>
        </w:rPr>
      </w:pPr>
    </w:p>
    <w:p w:rsidR="009047C3" w:rsidRPr="00831D46" w:rsidRDefault="009047C3" w:rsidP="00F267F2">
      <w:pPr>
        <w:jc w:val="center"/>
        <w:rPr>
          <w:sz w:val="26"/>
          <w:szCs w:val="26"/>
        </w:rPr>
      </w:pPr>
      <w:r w:rsidRPr="00831D46">
        <w:rPr>
          <w:sz w:val="26"/>
          <w:szCs w:val="26"/>
        </w:rPr>
        <w:t xml:space="preserve">от </w:t>
      </w:r>
      <w:r w:rsidR="00831D46" w:rsidRPr="00831D46">
        <w:rPr>
          <w:sz w:val="26"/>
          <w:szCs w:val="26"/>
        </w:rPr>
        <w:t>24 сентября</w:t>
      </w:r>
      <w:r w:rsidR="00A97C08" w:rsidRPr="00831D46">
        <w:rPr>
          <w:sz w:val="26"/>
          <w:szCs w:val="26"/>
        </w:rPr>
        <w:t xml:space="preserve"> </w:t>
      </w:r>
      <w:r w:rsidRPr="00831D46">
        <w:rPr>
          <w:sz w:val="26"/>
          <w:szCs w:val="26"/>
        </w:rPr>
        <w:t>20</w:t>
      </w:r>
      <w:r w:rsidR="00EE3F50" w:rsidRPr="00831D46">
        <w:rPr>
          <w:sz w:val="26"/>
          <w:szCs w:val="26"/>
        </w:rPr>
        <w:t>2</w:t>
      </w:r>
      <w:r w:rsidR="00B01337" w:rsidRPr="00831D46">
        <w:rPr>
          <w:sz w:val="26"/>
          <w:szCs w:val="26"/>
        </w:rPr>
        <w:t>1</w:t>
      </w:r>
      <w:r w:rsidRPr="00831D46">
        <w:rPr>
          <w:sz w:val="26"/>
          <w:szCs w:val="26"/>
        </w:rPr>
        <w:t xml:space="preserve"> г. № </w:t>
      </w:r>
      <w:r w:rsidR="00831D46" w:rsidRPr="00831D46">
        <w:rPr>
          <w:sz w:val="26"/>
          <w:szCs w:val="26"/>
        </w:rPr>
        <w:t>0870</w:t>
      </w:r>
      <w:r w:rsidR="00F267F2" w:rsidRPr="00831D46">
        <w:rPr>
          <w:sz w:val="26"/>
          <w:szCs w:val="26"/>
        </w:rPr>
        <w:t>-па</w:t>
      </w:r>
    </w:p>
    <w:p w:rsidR="009047C3" w:rsidRPr="00831D46" w:rsidRDefault="009047C3" w:rsidP="00F267F2">
      <w:pPr>
        <w:jc w:val="center"/>
        <w:rPr>
          <w:sz w:val="26"/>
          <w:szCs w:val="26"/>
        </w:rPr>
      </w:pPr>
    </w:p>
    <w:p w:rsidR="009047C3" w:rsidRPr="00831D46" w:rsidRDefault="009047C3" w:rsidP="00F267F2">
      <w:pPr>
        <w:jc w:val="center"/>
        <w:rPr>
          <w:sz w:val="26"/>
          <w:szCs w:val="26"/>
        </w:rPr>
      </w:pPr>
    </w:p>
    <w:p w:rsidR="009047C3" w:rsidRPr="00831D46" w:rsidRDefault="009047C3" w:rsidP="00F267F2">
      <w:pPr>
        <w:jc w:val="center"/>
        <w:rPr>
          <w:sz w:val="20"/>
          <w:szCs w:val="20"/>
        </w:rPr>
      </w:pPr>
      <w:r w:rsidRPr="00831D46">
        <w:rPr>
          <w:sz w:val="20"/>
          <w:szCs w:val="20"/>
        </w:rPr>
        <w:t>с.</w:t>
      </w:r>
      <w:r w:rsidR="00F267F2" w:rsidRPr="00831D46">
        <w:rPr>
          <w:sz w:val="20"/>
          <w:szCs w:val="20"/>
        </w:rPr>
        <w:t xml:space="preserve"> </w:t>
      </w:r>
      <w:r w:rsidRPr="00831D46">
        <w:rPr>
          <w:sz w:val="20"/>
          <w:szCs w:val="20"/>
        </w:rPr>
        <w:t>Карпогоры</w:t>
      </w:r>
    </w:p>
    <w:p w:rsidR="009047C3" w:rsidRPr="00831D46" w:rsidRDefault="009047C3" w:rsidP="00F267F2">
      <w:pPr>
        <w:jc w:val="center"/>
        <w:rPr>
          <w:b/>
          <w:sz w:val="26"/>
          <w:szCs w:val="26"/>
        </w:rPr>
      </w:pPr>
    </w:p>
    <w:p w:rsidR="009047C3" w:rsidRPr="00831D46" w:rsidRDefault="009047C3" w:rsidP="00F267F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31D46">
        <w:rPr>
          <w:b/>
          <w:sz w:val="26"/>
          <w:szCs w:val="26"/>
        </w:rPr>
        <w:t>О внесении изменений в постановление</w:t>
      </w:r>
    </w:p>
    <w:p w:rsidR="00A97C08" w:rsidRPr="00831D46" w:rsidRDefault="009047C3" w:rsidP="00F267F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31D46">
        <w:rPr>
          <w:b/>
          <w:sz w:val="26"/>
          <w:szCs w:val="26"/>
        </w:rPr>
        <w:t xml:space="preserve">администрации муниципального образования </w:t>
      </w:r>
    </w:p>
    <w:p w:rsidR="009047C3" w:rsidRPr="00831D46" w:rsidRDefault="009047C3" w:rsidP="00F267F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31D46">
        <w:rPr>
          <w:b/>
          <w:sz w:val="26"/>
          <w:szCs w:val="26"/>
        </w:rPr>
        <w:t xml:space="preserve">«Пинежский муниципальный район» </w:t>
      </w:r>
      <w:r w:rsidRPr="00831D46">
        <w:rPr>
          <w:b/>
          <w:bCs/>
          <w:sz w:val="26"/>
          <w:szCs w:val="26"/>
        </w:rPr>
        <w:t>от 06.11.2014 №</w:t>
      </w:r>
      <w:r w:rsidR="00831D46">
        <w:rPr>
          <w:b/>
          <w:bCs/>
          <w:sz w:val="26"/>
          <w:szCs w:val="26"/>
        </w:rPr>
        <w:t xml:space="preserve"> </w:t>
      </w:r>
      <w:r w:rsidRPr="00831D46">
        <w:rPr>
          <w:b/>
          <w:bCs/>
          <w:sz w:val="26"/>
          <w:szCs w:val="26"/>
        </w:rPr>
        <w:t>0719-па</w:t>
      </w:r>
    </w:p>
    <w:p w:rsidR="009047C3" w:rsidRPr="00831D46" w:rsidRDefault="009047C3" w:rsidP="00F267F2">
      <w:pPr>
        <w:ind w:firstLine="709"/>
        <w:jc w:val="center"/>
        <w:rPr>
          <w:b/>
          <w:sz w:val="26"/>
          <w:szCs w:val="26"/>
        </w:rPr>
      </w:pPr>
    </w:p>
    <w:p w:rsidR="009047C3" w:rsidRPr="00831D46" w:rsidRDefault="009047C3" w:rsidP="00F267F2">
      <w:pPr>
        <w:ind w:firstLine="709"/>
        <w:jc w:val="center"/>
        <w:rPr>
          <w:b/>
          <w:sz w:val="26"/>
          <w:szCs w:val="26"/>
        </w:rPr>
      </w:pPr>
    </w:p>
    <w:p w:rsidR="00831D46" w:rsidRPr="00831D46" w:rsidRDefault="00831D46" w:rsidP="00F267F2">
      <w:pPr>
        <w:ind w:firstLine="709"/>
        <w:jc w:val="center"/>
        <w:rPr>
          <w:b/>
          <w:sz w:val="26"/>
          <w:szCs w:val="26"/>
        </w:rPr>
      </w:pPr>
    </w:p>
    <w:p w:rsidR="009047C3" w:rsidRPr="00831D46" w:rsidRDefault="009047C3" w:rsidP="009047C3">
      <w:pPr>
        <w:ind w:firstLine="709"/>
        <w:jc w:val="both"/>
        <w:rPr>
          <w:sz w:val="26"/>
          <w:szCs w:val="26"/>
        </w:rPr>
      </w:pPr>
      <w:r w:rsidRPr="00831D46">
        <w:rPr>
          <w:sz w:val="26"/>
          <w:szCs w:val="26"/>
        </w:rPr>
        <w:t xml:space="preserve">В соответствии со статьёй 179 Бюджетного кодекса Российской Федерации, постановлением администрации муниципального образования «Пинежский муниципальный район» </w:t>
      </w:r>
      <w:r w:rsidR="00CF32DE" w:rsidRPr="00831D46">
        <w:rPr>
          <w:sz w:val="26"/>
          <w:szCs w:val="26"/>
        </w:rPr>
        <w:t xml:space="preserve">от 03.09.2013г № 0679-па </w:t>
      </w:r>
      <w:r w:rsidRPr="00831D46">
        <w:rPr>
          <w:sz w:val="26"/>
          <w:szCs w:val="26"/>
        </w:rPr>
        <w:t xml:space="preserve">«Об утверждении Порядка разработки и реализации муниципальных программ муниципального образования «Пинежский муниципальный район», администрация </w:t>
      </w:r>
      <w:r w:rsidR="00D47EB6" w:rsidRPr="00831D46">
        <w:rPr>
          <w:sz w:val="26"/>
          <w:szCs w:val="26"/>
        </w:rPr>
        <w:t xml:space="preserve">муниципального образования </w:t>
      </w:r>
      <w:r w:rsidRPr="00831D46">
        <w:rPr>
          <w:sz w:val="26"/>
          <w:szCs w:val="26"/>
        </w:rPr>
        <w:t xml:space="preserve">«Пинежский </w:t>
      </w:r>
      <w:r w:rsidR="00D47EB6" w:rsidRPr="00831D46">
        <w:rPr>
          <w:sz w:val="26"/>
          <w:szCs w:val="26"/>
        </w:rPr>
        <w:t xml:space="preserve">муниципальный </w:t>
      </w:r>
      <w:r w:rsidRPr="00831D46">
        <w:rPr>
          <w:sz w:val="26"/>
          <w:szCs w:val="26"/>
        </w:rPr>
        <w:t>район»</w:t>
      </w:r>
    </w:p>
    <w:p w:rsidR="009047C3" w:rsidRPr="00831D46" w:rsidRDefault="009047C3" w:rsidP="009047C3">
      <w:pPr>
        <w:ind w:firstLine="709"/>
        <w:jc w:val="both"/>
        <w:rPr>
          <w:b/>
          <w:sz w:val="26"/>
          <w:szCs w:val="26"/>
        </w:rPr>
      </w:pPr>
      <w:proofErr w:type="gramStart"/>
      <w:r w:rsidRPr="00831D46">
        <w:rPr>
          <w:b/>
          <w:sz w:val="26"/>
          <w:szCs w:val="26"/>
        </w:rPr>
        <w:t>п</w:t>
      </w:r>
      <w:proofErr w:type="gramEnd"/>
      <w:r w:rsidRPr="00831D46">
        <w:rPr>
          <w:b/>
          <w:sz w:val="26"/>
          <w:szCs w:val="26"/>
        </w:rPr>
        <w:t xml:space="preserve"> о с т а н о в л я е т:</w:t>
      </w:r>
    </w:p>
    <w:p w:rsidR="009047C3" w:rsidRPr="00831D46" w:rsidRDefault="009047C3" w:rsidP="009047C3">
      <w:pPr>
        <w:ind w:firstLine="709"/>
        <w:jc w:val="both"/>
        <w:rPr>
          <w:bCs/>
          <w:sz w:val="26"/>
          <w:szCs w:val="26"/>
        </w:rPr>
      </w:pPr>
      <w:r w:rsidRPr="00831D46">
        <w:rPr>
          <w:sz w:val="26"/>
          <w:szCs w:val="26"/>
        </w:rPr>
        <w:t>1.</w:t>
      </w:r>
      <w:r w:rsidR="00CF32DE" w:rsidRPr="00831D46">
        <w:rPr>
          <w:sz w:val="26"/>
          <w:szCs w:val="26"/>
        </w:rPr>
        <w:t xml:space="preserve"> Внести в муниципальную программу </w:t>
      </w:r>
      <w:r w:rsidRPr="00831D46">
        <w:rPr>
          <w:sz w:val="26"/>
          <w:szCs w:val="26"/>
        </w:rPr>
        <w:t>«</w:t>
      </w:r>
      <w:r w:rsidRPr="00831D46">
        <w:rPr>
          <w:bCs/>
          <w:sz w:val="26"/>
          <w:szCs w:val="26"/>
        </w:rPr>
        <w:t>Развитие земельно-имущественных отношений в муниципальном образовании «Пинежский муниципальный район» на 2015 – 202</w:t>
      </w:r>
      <w:r w:rsidR="00D47EB6" w:rsidRPr="00831D46">
        <w:rPr>
          <w:bCs/>
          <w:sz w:val="26"/>
          <w:szCs w:val="26"/>
        </w:rPr>
        <w:t>2</w:t>
      </w:r>
      <w:r w:rsidRPr="00831D46">
        <w:rPr>
          <w:bCs/>
          <w:sz w:val="26"/>
          <w:szCs w:val="26"/>
        </w:rPr>
        <w:t xml:space="preserve"> годы»  от 06.11.2014 №0719-па</w:t>
      </w:r>
      <w:r w:rsidR="00CF32DE" w:rsidRPr="00831D46">
        <w:rPr>
          <w:bCs/>
          <w:sz w:val="26"/>
          <w:szCs w:val="26"/>
        </w:rPr>
        <w:t>, следующие изменения:</w:t>
      </w:r>
    </w:p>
    <w:p w:rsidR="009047C3" w:rsidRPr="00831D46" w:rsidRDefault="009047C3" w:rsidP="00CF32DE">
      <w:pPr>
        <w:ind w:firstLine="709"/>
        <w:jc w:val="both"/>
        <w:rPr>
          <w:sz w:val="26"/>
          <w:szCs w:val="26"/>
        </w:rPr>
      </w:pPr>
      <w:r w:rsidRPr="00831D46">
        <w:rPr>
          <w:bCs/>
          <w:sz w:val="26"/>
          <w:szCs w:val="26"/>
        </w:rPr>
        <w:t>1</w:t>
      </w:r>
      <w:r w:rsidR="00CF32DE" w:rsidRPr="00831D46">
        <w:rPr>
          <w:bCs/>
          <w:sz w:val="26"/>
          <w:szCs w:val="26"/>
        </w:rPr>
        <w:t>)</w:t>
      </w:r>
      <w:r w:rsidRPr="00831D46">
        <w:rPr>
          <w:bCs/>
          <w:sz w:val="26"/>
          <w:szCs w:val="26"/>
        </w:rPr>
        <w:t xml:space="preserve"> </w:t>
      </w:r>
      <w:r w:rsidRPr="00831D46">
        <w:rPr>
          <w:sz w:val="26"/>
          <w:szCs w:val="26"/>
        </w:rPr>
        <w:t xml:space="preserve">В Паспорте муниципальной программы, </w:t>
      </w:r>
      <w:r w:rsidR="00CF32DE" w:rsidRPr="00831D46">
        <w:rPr>
          <w:sz w:val="26"/>
          <w:szCs w:val="26"/>
        </w:rPr>
        <w:t xml:space="preserve">строку </w:t>
      </w:r>
      <w:r w:rsidRPr="00831D46">
        <w:rPr>
          <w:sz w:val="26"/>
          <w:szCs w:val="26"/>
        </w:rPr>
        <w:t>«Объемы и источники финансирования муниципальной программы» изложить в следующей редакции:</w:t>
      </w:r>
    </w:p>
    <w:tbl>
      <w:tblPr>
        <w:tblW w:w="4945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757"/>
      </w:tblGrid>
      <w:tr w:rsidR="009047C3" w:rsidRPr="00831D46" w:rsidTr="00831D46">
        <w:tc>
          <w:tcPr>
            <w:tcW w:w="1959" w:type="pct"/>
            <w:tcBorders>
              <w:top w:val="nil"/>
              <w:left w:val="nil"/>
              <w:bottom w:val="nil"/>
              <w:right w:val="nil"/>
            </w:tcBorders>
          </w:tcPr>
          <w:p w:rsidR="009047C3" w:rsidRPr="00831D46" w:rsidRDefault="009047C3" w:rsidP="00FF4357">
            <w:pPr>
              <w:rPr>
                <w:sz w:val="26"/>
                <w:szCs w:val="26"/>
              </w:rPr>
            </w:pPr>
            <w:r w:rsidRPr="00831D46">
              <w:rPr>
                <w:sz w:val="26"/>
                <w:szCs w:val="26"/>
              </w:rPr>
              <w:t xml:space="preserve">«Объемы и источники финансирования муниципальной программы </w:t>
            </w:r>
          </w:p>
          <w:p w:rsidR="009047C3" w:rsidRPr="00831D46" w:rsidRDefault="009047C3" w:rsidP="00FF4357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041" w:type="pct"/>
            <w:tcBorders>
              <w:top w:val="nil"/>
              <w:left w:val="nil"/>
              <w:bottom w:val="nil"/>
              <w:right w:val="nil"/>
            </w:tcBorders>
          </w:tcPr>
          <w:p w:rsidR="009047C3" w:rsidRPr="00831D46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составляет    </w:t>
            </w:r>
            <w:r w:rsidR="00D915D5" w:rsidRPr="00831D46">
              <w:rPr>
                <w:rFonts w:ascii="Times New Roman" w:hAnsi="Times New Roman" w:cs="Times New Roman"/>
                <w:sz w:val="26"/>
                <w:szCs w:val="26"/>
              </w:rPr>
              <w:t>50849,</w:t>
            </w:r>
            <w:r w:rsidR="00813FD3" w:rsidRPr="00831D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9047C3" w:rsidRPr="00831D46" w:rsidRDefault="009047C3" w:rsidP="00831D46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 -</w:t>
            </w:r>
            <w:r w:rsidR="00831D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>0 тыс. руб.;</w:t>
            </w:r>
          </w:p>
          <w:p w:rsidR="008A3509" w:rsidRPr="00831D46" w:rsidRDefault="008A3509" w:rsidP="008A3509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>средства Фонда реформирования жилищно</w:t>
            </w:r>
            <w:r w:rsidR="00D915D5" w:rsidRPr="00831D46">
              <w:rPr>
                <w:rFonts w:ascii="Times New Roman" w:hAnsi="Times New Roman" w:cs="Times New Roman"/>
                <w:sz w:val="26"/>
                <w:szCs w:val="26"/>
              </w:rPr>
              <w:t>-коммунального хозяйства –2802,8</w:t>
            </w: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047C3" w:rsidRPr="00831D46" w:rsidRDefault="009047C3" w:rsidP="00831D46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 –</w:t>
            </w:r>
            <w:r w:rsidR="00D915D5" w:rsidRPr="00831D46">
              <w:rPr>
                <w:rFonts w:ascii="Times New Roman" w:hAnsi="Times New Roman" w:cs="Times New Roman"/>
                <w:sz w:val="26"/>
                <w:szCs w:val="26"/>
              </w:rPr>
              <w:t>12894,4</w:t>
            </w: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97C08" w:rsidRPr="00831D4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047C3" w:rsidRPr="00831D46" w:rsidRDefault="009047C3" w:rsidP="00831D46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>средства районного бюджета –</w:t>
            </w:r>
            <w:r w:rsidR="007E72D8" w:rsidRPr="00831D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97C08" w:rsidRPr="00831D4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915D5" w:rsidRPr="00831D4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813FD3" w:rsidRPr="00831D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97C08" w:rsidRPr="00831D4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13FD3" w:rsidRPr="00831D4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97C08" w:rsidRPr="00831D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9047C3" w:rsidRPr="00831D46" w:rsidRDefault="009047C3" w:rsidP="00831D46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D46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- 0 тыс. руб.»</w:t>
            </w:r>
          </w:p>
        </w:tc>
      </w:tr>
    </w:tbl>
    <w:p w:rsidR="009047C3" w:rsidRPr="00831D46" w:rsidRDefault="009047C3" w:rsidP="009047C3">
      <w:pPr>
        <w:ind w:firstLine="709"/>
        <w:jc w:val="both"/>
        <w:rPr>
          <w:sz w:val="26"/>
          <w:szCs w:val="26"/>
        </w:rPr>
      </w:pPr>
      <w:r w:rsidRPr="00831D46">
        <w:rPr>
          <w:sz w:val="26"/>
          <w:szCs w:val="26"/>
        </w:rPr>
        <w:t>2</w:t>
      </w:r>
      <w:r w:rsidR="00CF32DE" w:rsidRPr="00831D46">
        <w:rPr>
          <w:sz w:val="26"/>
          <w:szCs w:val="26"/>
        </w:rPr>
        <w:t>)</w:t>
      </w:r>
      <w:r w:rsidRPr="00831D46">
        <w:rPr>
          <w:sz w:val="26"/>
          <w:szCs w:val="26"/>
        </w:rPr>
        <w:t>. Приложени</w:t>
      </w:r>
      <w:r w:rsidR="00CF32DE" w:rsidRPr="00831D46">
        <w:rPr>
          <w:sz w:val="26"/>
          <w:szCs w:val="26"/>
        </w:rPr>
        <w:t>я №</w:t>
      </w:r>
      <w:r w:rsidR="00831D46">
        <w:rPr>
          <w:sz w:val="26"/>
          <w:szCs w:val="26"/>
        </w:rPr>
        <w:t xml:space="preserve"> </w:t>
      </w:r>
      <w:r w:rsidRPr="00831D46">
        <w:rPr>
          <w:sz w:val="26"/>
          <w:szCs w:val="26"/>
        </w:rPr>
        <w:t>2</w:t>
      </w:r>
      <w:r w:rsidR="00CF32DE" w:rsidRPr="00831D46">
        <w:rPr>
          <w:sz w:val="26"/>
          <w:szCs w:val="26"/>
        </w:rPr>
        <w:t>, №</w:t>
      </w:r>
      <w:r w:rsidR="00831D46">
        <w:rPr>
          <w:sz w:val="26"/>
          <w:szCs w:val="26"/>
        </w:rPr>
        <w:t xml:space="preserve"> </w:t>
      </w:r>
      <w:r w:rsidR="00CF32DE" w:rsidRPr="00831D46">
        <w:rPr>
          <w:sz w:val="26"/>
          <w:szCs w:val="26"/>
        </w:rPr>
        <w:t>3</w:t>
      </w:r>
      <w:r w:rsidRPr="00831D46">
        <w:rPr>
          <w:sz w:val="26"/>
          <w:szCs w:val="26"/>
        </w:rPr>
        <w:t xml:space="preserve"> к муниципальной программе</w:t>
      </w:r>
      <w:r w:rsidR="00CF32DE" w:rsidRPr="00831D46">
        <w:rPr>
          <w:sz w:val="26"/>
          <w:szCs w:val="26"/>
        </w:rPr>
        <w:t xml:space="preserve"> изложить в новой редакции (прилагаются).</w:t>
      </w:r>
    </w:p>
    <w:p w:rsidR="009047C3" w:rsidRPr="00831D46" w:rsidRDefault="009047C3" w:rsidP="009047C3">
      <w:pPr>
        <w:ind w:firstLine="709"/>
        <w:jc w:val="both"/>
        <w:rPr>
          <w:bCs/>
          <w:sz w:val="26"/>
          <w:szCs w:val="26"/>
        </w:rPr>
      </w:pPr>
      <w:r w:rsidRPr="00831D46">
        <w:rPr>
          <w:bCs/>
          <w:sz w:val="26"/>
          <w:szCs w:val="26"/>
        </w:rPr>
        <w:t>2. Настоящее постановление вступает в силу со дня его официального опубликования.</w:t>
      </w:r>
    </w:p>
    <w:p w:rsidR="009047C3" w:rsidRDefault="009047C3" w:rsidP="00831D46">
      <w:pPr>
        <w:jc w:val="both"/>
        <w:rPr>
          <w:bCs/>
          <w:sz w:val="26"/>
          <w:szCs w:val="26"/>
        </w:rPr>
      </w:pPr>
    </w:p>
    <w:p w:rsidR="00831D46" w:rsidRDefault="00831D46" w:rsidP="00831D46">
      <w:pPr>
        <w:jc w:val="both"/>
        <w:rPr>
          <w:bCs/>
          <w:sz w:val="26"/>
          <w:szCs w:val="26"/>
        </w:rPr>
      </w:pPr>
    </w:p>
    <w:p w:rsidR="00831D46" w:rsidRPr="00831D46" w:rsidRDefault="00831D46" w:rsidP="00831D46">
      <w:pPr>
        <w:jc w:val="both"/>
        <w:rPr>
          <w:bCs/>
          <w:sz w:val="26"/>
          <w:szCs w:val="26"/>
        </w:rPr>
      </w:pPr>
    </w:p>
    <w:p w:rsidR="00831D46" w:rsidRPr="00831D46" w:rsidRDefault="00831D46" w:rsidP="00831D46">
      <w:pPr>
        <w:jc w:val="both"/>
        <w:rPr>
          <w:sz w:val="26"/>
          <w:szCs w:val="26"/>
        </w:rPr>
      </w:pPr>
      <w:proofErr w:type="gramStart"/>
      <w:r w:rsidRPr="00831D46">
        <w:rPr>
          <w:sz w:val="26"/>
          <w:szCs w:val="26"/>
        </w:rPr>
        <w:t>Исполняющий</w:t>
      </w:r>
      <w:proofErr w:type="gramEnd"/>
      <w:r w:rsidRPr="00831D46">
        <w:rPr>
          <w:sz w:val="26"/>
          <w:szCs w:val="26"/>
        </w:rPr>
        <w:t xml:space="preserve"> обязанности </w:t>
      </w:r>
    </w:p>
    <w:p w:rsidR="00831D46" w:rsidRPr="00831D46" w:rsidRDefault="00831D46" w:rsidP="00831D46">
      <w:pPr>
        <w:rPr>
          <w:sz w:val="26"/>
          <w:szCs w:val="26"/>
        </w:rPr>
      </w:pPr>
      <w:r w:rsidRPr="00831D46">
        <w:rPr>
          <w:sz w:val="26"/>
          <w:szCs w:val="26"/>
        </w:rPr>
        <w:t xml:space="preserve">главы муниципального образования                                          </w:t>
      </w:r>
      <w:r>
        <w:rPr>
          <w:sz w:val="26"/>
          <w:szCs w:val="26"/>
        </w:rPr>
        <w:t xml:space="preserve">          </w:t>
      </w:r>
      <w:r w:rsidRPr="00831D46">
        <w:rPr>
          <w:sz w:val="26"/>
          <w:szCs w:val="26"/>
        </w:rPr>
        <w:t xml:space="preserve">Н.В. </w:t>
      </w:r>
      <w:proofErr w:type="spellStart"/>
      <w:r w:rsidRPr="00831D46">
        <w:rPr>
          <w:sz w:val="26"/>
          <w:szCs w:val="26"/>
        </w:rPr>
        <w:t>Выучейская</w:t>
      </w:r>
      <w:proofErr w:type="spellEnd"/>
    </w:p>
    <w:p w:rsidR="00E8099B" w:rsidRPr="00831D46" w:rsidRDefault="00E8099B">
      <w:pPr>
        <w:rPr>
          <w:sz w:val="26"/>
          <w:szCs w:val="26"/>
        </w:rPr>
        <w:sectPr w:rsidR="00E8099B" w:rsidRPr="00831D46" w:rsidSect="00831D46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E8099B" w:rsidRPr="0056717E" w:rsidRDefault="00E8099B" w:rsidP="00E8099B">
      <w:pPr>
        <w:ind w:left="10348"/>
        <w:jc w:val="right"/>
      </w:pPr>
      <w:r w:rsidRPr="0056717E">
        <w:lastRenderedPageBreak/>
        <w:t xml:space="preserve">ПРИЛОЖЕНИЕ № </w:t>
      </w:r>
      <w:r>
        <w:t>2</w:t>
      </w:r>
    </w:p>
    <w:p w:rsidR="00E8099B" w:rsidRPr="00480ABC" w:rsidRDefault="00E8099B" w:rsidP="00E8099B">
      <w:pPr>
        <w:jc w:val="right"/>
        <w:rPr>
          <w:sz w:val="26"/>
          <w:szCs w:val="26"/>
        </w:rPr>
      </w:pPr>
      <w:r w:rsidRPr="00480ABC">
        <w:rPr>
          <w:sz w:val="26"/>
          <w:szCs w:val="26"/>
        </w:rPr>
        <w:t xml:space="preserve">к муниципальной программе </w:t>
      </w:r>
    </w:p>
    <w:p w:rsidR="00E8099B" w:rsidRPr="00176ECF" w:rsidRDefault="00E8099B" w:rsidP="00E8099B">
      <w:pPr>
        <w:jc w:val="right"/>
        <w:rPr>
          <w:sz w:val="26"/>
          <w:szCs w:val="26"/>
        </w:rPr>
      </w:pPr>
      <w:r w:rsidRPr="00480ABC">
        <w:rPr>
          <w:sz w:val="26"/>
          <w:szCs w:val="26"/>
        </w:rPr>
        <w:t xml:space="preserve">«Развитие </w:t>
      </w:r>
      <w:r>
        <w:rPr>
          <w:sz w:val="26"/>
          <w:szCs w:val="26"/>
        </w:rPr>
        <w:t>земельно-имущественных</w:t>
      </w:r>
      <w:r w:rsidRPr="00480ABC">
        <w:rPr>
          <w:sz w:val="26"/>
          <w:szCs w:val="26"/>
        </w:rPr>
        <w:t xml:space="preserve"> отношений в </w:t>
      </w:r>
      <w:r>
        <w:rPr>
          <w:bCs/>
          <w:sz w:val="26"/>
          <w:szCs w:val="26"/>
        </w:rPr>
        <w:t>муниципальном образовании</w:t>
      </w:r>
      <w:r w:rsidRPr="00480ABC">
        <w:rPr>
          <w:bCs/>
          <w:sz w:val="26"/>
          <w:szCs w:val="26"/>
        </w:rPr>
        <w:t xml:space="preserve"> </w:t>
      </w:r>
    </w:p>
    <w:p w:rsidR="00E8099B" w:rsidRPr="00480ABC" w:rsidRDefault="00E8099B" w:rsidP="00E8099B">
      <w:pPr>
        <w:jc w:val="right"/>
        <w:rPr>
          <w:sz w:val="26"/>
          <w:szCs w:val="26"/>
        </w:rPr>
      </w:pPr>
      <w:r w:rsidRPr="00480ABC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Пинежский</w:t>
      </w:r>
      <w:r w:rsidRPr="00480ABC">
        <w:rPr>
          <w:bCs/>
          <w:sz w:val="26"/>
          <w:szCs w:val="26"/>
        </w:rPr>
        <w:t xml:space="preserve"> муниципальный район</w:t>
      </w:r>
      <w:r>
        <w:rPr>
          <w:bCs/>
          <w:sz w:val="26"/>
          <w:szCs w:val="26"/>
        </w:rPr>
        <w:t>»</w:t>
      </w:r>
      <w:r w:rsidRPr="00480ABC">
        <w:rPr>
          <w:b/>
          <w:bCs/>
          <w:sz w:val="26"/>
          <w:szCs w:val="26"/>
        </w:rPr>
        <w:t xml:space="preserve"> </w:t>
      </w:r>
      <w:r w:rsidRPr="00480ABC">
        <w:rPr>
          <w:sz w:val="26"/>
          <w:szCs w:val="26"/>
        </w:rPr>
        <w:t>на 201</w:t>
      </w:r>
      <w:r>
        <w:rPr>
          <w:sz w:val="26"/>
          <w:szCs w:val="26"/>
        </w:rPr>
        <w:t>5</w:t>
      </w:r>
      <w:r w:rsidRPr="00480ABC">
        <w:rPr>
          <w:sz w:val="26"/>
          <w:szCs w:val="26"/>
        </w:rPr>
        <w:t xml:space="preserve"> – 20</w:t>
      </w:r>
      <w:r>
        <w:rPr>
          <w:sz w:val="26"/>
          <w:szCs w:val="26"/>
        </w:rPr>
        <w:t>22</w:t>
      </w:r>
      <w:r w:rsidRPr="00480ABC">
        <w:rPr>
          <w:sz w:val="26"/>
          <w:szCs w:val="26"/>
        </w:rPr>
        <w:t xml:space="preserve"> годы»</w:t>
      </w:r>
    </w:p>
    <w:p w:rsidR="00E8099B" w:rsidRPr="0056717E" w:rsidRDefault="00E8099B" w:rsidP="00E8099B">
      <w:pPr>
        <w:autoSpaceDE w:val="0"/>
        <w:autoSpaceDN w:val="0"/>
        <w:adjustRightInd w:val="0"/>
        <w:ind w:left="10348"/>
        <w:jc w:val="center"/>
        <w:outlineLvl w:val="1"/>
        <w:rPr>
          <w:b/>
          <w:lang w:eastAsia="en-US"/>
        </w:rPr>
      </w:pPr>
    </w:p>
    <w:p w:rsidR="00E8099B" w:rsidRPr="00CD6C16" w:rsidRDefault="00E8099B" w:rsidP="00E8099B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CD6C16">
        <w:rPr>
          <w:b/>
          <w:lang w:eastAsia="en-US"/>
        </w:rPr>
        <w:t>РЕСУРСНОЕ ОБЕСПЕЧЕНИЕ</w:t>
      </w:r>
    </w:p>
    <w:p w:rsidR="00E8099B" w:rsidRPr="006D5D71" w:rsidRDefault="00E8099B" w:rsidP="00E8099B">
      <w:pPr>
        <w:jc w:val="center"/>
        <w:rPr>
          <w:sz w:val="26"/>
          <w:szCs w:val="26"/>
          <w:lang w:eastAsia="en-US"/>
        </w:rPr>
      </w:pPr>
      <w:r w:rsidRPr="006D5D71">
        <w:rPr>
          <w:b/>
          <w:sz w:val="26"/>
          <w:szCs w:val="26"/>
          <w:lang w:eastAsia="en-US"/>
        </w:rPr>
        <w:t xml:space="preserve">реализации </w:t>
      </w:r>
      <w:r w:rsidRPr="006D5D71">
        <w:rPr>
          <w:b/>
          <w:sz w:val="26"/>
          <w:szCs w:val="26"/>
        </w:rPr>
        <w:t>муниципальной программы «</w:t>
      </w:r>
      <w:r w:rsidRPr="006D5D71">
        <w:rPr>
          <w:b/>
          <w:bCs/>
          <w:sz w:val="26"/>
          <w:szCs w:val="26"/>
        </w:rPr>
        <w:t>Развитие земельно-имущественных отношений в муниципальном образовании «Пинежский муниципальный район» на 2015 – 202</w:t>
      </w:r>
      <w:r>
        <w:rPr>
          <w:b/>
          <w:bCs/>
          <w:sz w:val="26"/>
          <w:szCs w:val="26"/>
        </w:rPr>
        <w:t>2</w:t>
      </w:r>
      <w:r w:rsidRPr="006D5D71">
        <w:rPr>
          <w:b/>
          <w:bCs/>
          <w:sz w:val="26"/>
          <w:szCs w:val="26"/>
        </w:rPr>
        <w:t xml:space="preserve"> годы»</w:t>
      </w:r>
      <w:r>
        <w:rPr>
          <w:b/>
          <w:bCs/>
          <w:sz w:val="26"/>
          <w:szCs w:val="26"/>
        </w:rPr>
        <w:t xml:space="preserve"> </w:t>
      </w:r>
      <w:r w:rsidRPr="006D5D71">
        <w:rPr>
          <w:sz w:val="26"/>
          <w:szCs w:val="26"/>
        </w:rPr>
        <w:t>за счет средств районного бюджета</w:t>
      </w:r>
      <w:r w:rsidRPr="006D5D71">
        <w:rPr>
          <w:sz w:val="26"/>
          <w:szCs w:val="26"/>
          <w:lang w:eastAsia="en-US"/>
        </w:rPr>
        <w:t xml:space="preserve"> </w:t>
      </w:r>
    </w:p>
    <w:p w:rsidR="00E8099B" w:rsidRPr="006D5D71" w:rsidRDefault="00E8099B" w:rsidP="00E8099B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6D5D71">
        <w:rPr>
          <w:sz w:val="26"/>
          <w:szCs w:val="26"/>
        </w:rPr>
        <w:t>Ответственный исполнитель – комитет по управлению муниципальным имуществом и ЖКХ администрации муниципального образования «Пинежский муниципальный район»</w:t>
      </w:r>
      <w:r>
        <w:rPr>
          <w:sz w:val="26"/>
          <w:szCs w:val="26"/>
        </w:rPr>
        <w:t xml:space="preserve"> Архангельской области</w:t>
      </w:r>
    </w:p>
    <w:p w:rsidR="00E8099B" w:rsidRDefault="00E8099B" w:rsidP="00E8099B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W w:w="14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126"/>
        <w:gridCol w:w="2501"/>
        <w:gridCol w:w="1043"/>
        <w:gridCol w:w="1118"/>
        <w:gridCol w:w="1061"/>
        <w:gridCol w:w="1061"/>
        <w:gridCol w:w="1126"/>
        <w:gridCol w:w="1061"/>
        <w:gridCol w:w="1093"/>
        <w:gridCol w:w="1105"/>
      </w:tblGrid>
      <w:tr w:rsidR="00E8099B" w:rsidTr="00831D46">
        <w:tc>
          <w:tcPr>
            <w:tcW w:w="1668" w:type="dxa"/>
            <w:vMerge w:val="restart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Статус</w:t>
            </w:r>
          </w:p>
        </w:tc>
        <w:tc>
          <w:tcPr>
            <w:tcW w:w="2126" w:type="dxa"/>
            <w:vMerge w:val="restart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Наименование муниципальной  программы, подпрограммы</w:t>
            </w:r>
          </w:p>
        </w:tc>
        <w:tc>
          <w:tcPr>
            <w:tcW w:w="2501" w:type="dxa"/>
            <w:vMerge w:val="restart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Ответственный исполнитель, соисполнитель муниципальной программы</w:t>
            </w:r>
          </w:p>
        </w:tc>
        <w:tc>
          <w:tcPr>
            <w:tcW w:w="8668" w:type="dxa"/>
            <w:gridSpan w:val="8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 xml:space="preserve">Расходы районного   </w:t>
            </w:r>
            <w:r w:rsidRPr="00651590">
              <w:br/>
              <w:t xml:space="preserve"> бюджета, тыс. рублей</w:t>
            </w:r>
          </w:p>
        </w:tc>
      </w:tr>
      <w:tr w:rsidR="00E8099B" w:rsidTr="00831D46">
        <w:tc>
          <w:tcPr>
            <w:tcW w:w="1668" w:type="dxa"/>
            <w:vMerge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126" w:type="dxa"/>
            <w:vMerge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501" w:type="dxa"/>
            <w:vMerge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043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2015 г.</w:t>
            </w:r>
          </w:p>
        </w:tc>
        <w:tc>
          <w:tcPr>
            <w:tcW w:w="1118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2016 г.</w:t>
            </w:r>
          </w:p>
        </w:tc>
        <w:tc>
          <w:tcPr>
            <w:tcW w:w="1061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2017 г.</w:t>
            </w:r>
          </w:p>
        </w:tc>
        <w:tc>
          <w:tcPr>
            <w:tcW w:w="1061" w:type="dxa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2018 г.</w:t>
            </w:r>
          </w:p>
        </w:tc>
        <w:tc>
          <w:tcPr>
            <w:tcW w:w="1126" w:type="dxa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2019 г.</w:t>
            </w:r>
          </w:p>
        </w:tc>
        <w:tc>
          <w:tcPr>
            <w:tcW w:w="1061" w:type="dxa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2020 г.</w:t>
            </w:r>
          </w:p>
        </w:tc>
        <w:tc>
          <w:tcPr>
            <w:tcW w:w="1093" w:type="dxa"/>
          </w:tcPr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202</w:t>
            </w:r>
            <w:r>
              <w:t>1</w:t>
            </w:r>
            <w:r w:rsidRPr="00651590">
              <w:t xml:space="preserve"> г.</w:t>
            </w:r>
          </w:p>
        </w:tc>
        <w:tc>
          <w:tcPr>
            <w:tcW w:w="1105" w:type="dxa"/>
          </w:tcPr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651590">
              <w:t>202</w:t>
            </w:r>
            <w:r>
              <w:t>2</w:t>
            </w:r>
            <w:r w:rsidRPr="00651590">
              <w:t xml:space="preserve"> г.</w:t>
            </w:r>
          </w:p>
        </w:tc>
      </w:tr>
      <w:tr w:rsidR="00E8099B" w:rsidTr="00831D46">
        <w:tc>
          <w:tcPr>
            <w:tcW w:w="1668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2</w:t>
            </w:r>
          </w:p>
        </w:tc>
        <w:tc>
          <w:tcPr>
            <w:tcW w:w="2501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3</w:t>
            </w:r>
          </w:p>
        </w:tc>
        <w:tc>
          <w:tcPr>
            <w:tcW w:w="1043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4</w:t>
            </w:r>
          </w:p>
        </w:tc>
        <w:tc>
          <w:tcPr>
            <w:tcW w:w="1118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5</w:t>
            </w:r>
          </w:p>
        </w:tc>
        <w:tc>
          <w:tcPr>
            <w:tcW w:w="1061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6</w:t>
            </w:r>
          </w:p>
        </w:tc>
        <w:tc>
          <w:tcPr>
            <w:tcW w:w="1061" w:type="dxa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7</w:t>
            </w:r>
          </w:p>
        </w:tc>
        <w:tc>
          <w:tcPr>
            <w:tcW w:w="1126" w:type="dxa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8</w:t>
            </w:r>
          </w:p>
        </w:tc>
        <w:tc>
          <w:tcPr>
            <w:tcW w:w="1061" w:type="dxa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9</w:t>
            </w:r>
          </w:p>
        </w:tc>
        <w:tc>
          <w:tcPr>
            <w:tcW w:w="1093" w:type="dxa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105" w:type="dxa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E8099B" w:rsidTr="00831D46">
        <w:tc>
          <w:tcPr>
            <w:tcW w:w="1668" w:type="dxa"/>
            <w:vAlign w:val="center"/>
          </w:tcPr>
          <w:p w:rsidR="00E8099B" w:rsidRPr="002927B5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2927B5">
              <w:t>Муниципальная программа</w:t>
            </w:r>
          </w:p>
        </w:tc>
        <w:tc>
          <w:tcPr>
            <w:tcW w:w="2126" w:type="dxa"/>
            <w:vAlign w:val="center"/>
          </w:tcPr>
          <w:p w:rsidR="00E8099B" w:rsidRPr="002927B5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2927B5">
              <w:rPr>
                <w:bCs/>
              </w:rPr>
              <w:t>Развитие земельно-имущественных отношений в муниципальном образовании «Пинежский муниципальный район» на 2015 – 2022 годы</w:t>
            </w:r>
          </w:p>
        </w:tc>
        <w:tc>
          <w:tcPr>
            <w:tcW w:w="2501" w:type="dxa"/>
            <w:vAlign w:val="center"/>
          </w:tcPr>
          <w:p w:rsidR="00E8099B" w:rsidRPr="002927B5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</w:pPr>
            <w:r w:rsidRPr="002927B5">
              <w:t>Комитет по управлению муниципальным имуществом и ЖКХ администрации муниципального образования «Пинежский муниципальный район» Архангельской области</w:t>
            </w:r>
          </w:p>
        </w:tc>
        <w:tc>
          <w:tcPr>
            <w:tcW w:w="1043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613,0</w:t>
            </w:r>
          </w:p>
        </w:tc>
        <w:tc>
          <w:tcPr>
            <w:tcW w:w="1118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8258,0</w:t>
            </w:r>
          </w:p>
        </w:tc>
        <w:tc>
          <w:tcPr>
            <w:tcW w:w="1061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2435,0</w:t>
            </w:r>
          </w:p>
        </w:tc>
        <w:tc>
          <w:tcPr>
            <w:tcW w:w="1061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651590">
              <w:rPr>
                <w:szCs w:val="28"/>
              </w:rPr>
              <w:t>2435,0</w:t>
            </w:r>
          </w:p>
        </w:tc>
        <w:tc>
          <w:tcPr>
            <w:tcW w:w="1126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9557,0</w:t>
            </w:r>
          </w:p>
        </w:tc>
        <w:tc>
          <w:tcPr>
            <w:tcW w:w="1061" w:type="dxa"/>
            <w:vAlign w:val="center"/>
          </w:tcPr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3705,0</w:t>
            </w:r>
          </w:p>
        </w:tc>
        <w:tc>
          <w:tcPr>
            <w:tcW w:w="1093" w:type="dxa"/>
          </w:tcPr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E8099B" w:rsidRPr="00664FFD" w:rsidRDefault="00E8099B" w:rsidP="00E8099B">
            <w:pPr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</w:p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E8099B" w:rsidRPr="00664FFD" w:rsidRDefault="00E8099B" w:rsidP="00E8099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4444,0</w:t>
            </w:r>
          </w:p>
        </w:tc>
        <w:tc>
          <w:tcPr>
            <w:tcW w:w="1105" w:type="dxa"/>
          </w:tcPr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E8099B" w:rsidRPr="00664FFD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 w:val="10"/>
                <w:szCs w:val="10"/>
              </w:rPr>
            </w:pPr>
          </w:p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  <w:p w:rsidR="00E8099B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  <w:p w:rsidR="00E8099B" w:rsidRPr="00651590" w:rsidRDefault="00E8099B" w:rsidP="00E8099B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3705,0</w:t>
            </w:r>
          </w:p>
        </w:tc>
      </w:tr>
    </w:tbl>
    <w:p w:rsidR="00E8099B" w:rsidRDefault="00E8099B" w:rsidP="00E8099B"/>
    <w:p w:rsidR="00E8099B" w:rsidRDefault="00E8099B"/>
    <w:sectPr w:rsidR="00E8099B" w:rsidSect="00E8099B">
      <w:pgSz w:w="16838" w:h="11906" w:orient="landscape"/>
      <w:pgMar w:top="1361" w:right="851" w:bottom="79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47C3"/>
    <w:rsid w:val="00031E79"/>
    <w:rsid w:val="000414FA"/>
    <w:rsid w:val="00041609"/>
    <w:rsid w:val="00041C6B"/>
    <w:rsid w:val="000A3BF6"/>
    <w:rsid w:val="000C0411"/>
    <w:rsid w:val="001416CB"/>
    <w:rsid w:val="00160DD3"/>
    <w:rsid w:val="00176A08"/>
    <w:rsid w:val="00181E05"/>
    <w:rsid w:val="00213630"/>
    <w:rsid w:val="00223ECB"/>
    <w:rsid w:val="00245A7A"/>
    <w:rsid w:val="0024694A"/>
    <w:rsid w:val="00250B71"/>
    <w:rsid w:val="00273598"/>
    <w:rsid w:val="002D604F"/>
    <w:rsid w:val="002E7E92"/>
    <w:rsid w:val="003442A5"/>
    <w:rsid w:val="003527E6"/>
    <w:rsid w:val="00365EE9"/>
    <w:rsid w:val="003709A1"/>
    <w:rsid w:val="00371CA2"/>
    <w:rsid w:val="003C1A02"/>
    <w:rsid w:val="003C78DD"/>
    <w:rsid w:val="003D0B78"/>
    <w:rsid w:val="003E452E"/>
    <w:rsid w:val="00411EAD"/>
    <w:rsid w:val="00422C6E"/>
    <w:rsid w:val="0048031E"/>
    <w:rsid w:val="004E6DB0"/>
    <w:rsid w:val="0052060A"/>
    <w:rsid w:val="00524DD0"/>
    <w:rsid w:val="005777F7"/>
    <w:rsid w:val="005A1D0F"/>
    <w:rsid w:val="005A79EF"/>
    <w:rsid w:val="005D1BA4"/>
    <w:rsid w:val="005E4DFA"/>
    <w:rsid w:val="00615955"/>
    <w:rsid w:val="00617FBB"/>
    <w:rsid w:val="00642F7C"/>
    <w:rsid w:val="00666650"/>
    <w:rsid w:val="006B63B4"/>
    <w:rsid w:val="006C7EBD"/>
    <w:rsid w:val="006D017E"/>
    <w:rsid w:val="006E14AF"/>
    <w:rsid w:val="00700A22"/>
    <w:rsid w:val="0070735D"/>
    <w:rsid w:val="00744455"/>
    <w:rsid w:val="007C4348"/>
    <w:rsid w:val="007E72D8"/>
    <w:rsid w:val="00813FD3"/>
    <w:rsid w:val="00831D46"/>
    <w:rsid w:val="0087323B"/>
    <w:rsid w:val="008A3509"/>
    <w:rsid w:val="008D2EF9"/>
    <w:rsid w:val="009047C3"/>
    <w:rsid w:val="00920D9A"/>
    <w:rsid w:val="00937B09"/>
    <w:rsid w:val="00960EE2"/>
    <w:rsid w:val="00967CA5"/>
    <w:rsid w:val="00970CFB"/>
    <w:rsid w:val="00971B16"/>
    <w:rsid w:val="00977A2A"/>
    <w:rsid w:val="00992535"/>
    <w:rsid w:val="009D23F9"/>
    <w:rsid w:val="00A0042D"/>
    <w:rsid w:val="00A076DE"/>
    <w:rsid w:val="00A35357"/>
    <w:rsid w:val="00A353F8"/>
    <w:rsid w:val="00A44DF9"/>
    <w:rsid w:val="00A9301F"/>
    <w:rsid w:val="00A97C08"/>
    <w:rsid w:val="00AB4FDD"/>
    <w:rsid w:val="00AB5F0B"/>
    <w:rsid w:val="00AC451D"/>
    <w:rsid w:val="00AF0A68"/>
    <w:rsid w:val="00B01337"/>
    <w:rsid w:val="00B113CB"/>
    <w:rsid w:val="00B22146"/>
    <w:rsid w:val="00B27BCB"/>
    <w:rsid w:val="00B671F9"/>
    <w:rsid w:val="00B95A3C"/>
    <w:rsid w:val="00BD3752"/>
    <w:rsid w:val="00C020CF"/>
    <w:rsid w:val="00C32F4D"/>
    <w:rsid w:val="00C553DE"/>
    <w:rsid w:val="00C63F67"/>
    <w:rsid w:val="00CA642C"/>
    <w:rsid w:val="00CB1287"/>
    <w:rsid w:val="00CF32DE"/>
    <w:rsid w:val="00D2404D"/>
    <w:rsid w:val="00D24636"/>
    <w:rsid w:val="00D32AB0"/>
    <w:rsid w:val="00D47EB6"/>
    <w:rsid w:val="00D77B5B"/>
    <w:rsid w:val="00D81BC5"/>
    <w:rsid w:val="00D82432"/>
    <w:rsid w:val="00D915D5"/>
    <w:rsid w:val="00D9602A"/>
    <w:rsid w:val="00E07D5E"/>
    <w:rsid w:val="00E13949"/>
    <w:rsid w:val="00E3178B"/>
    <w:rsid w:val="00E470E1"/>
    <w:rsid w:val="00E706AF"/>
    <w:rsid w:val="00E7546F"/>
    <w:rsid w:val="00E8099B"/>
    <w:rsid w:val="00EE3F50"/>
    <w:rsid w:val="00EF666B"/>
    <w:rsid w:val="00F16B90"/>
    <w:rsid w:val="00F267F2"/>
    <w:rsid w:val="00F47AA4"/>
    <w:rsid w:val="00FA0525"/>
    <w:rsid w:val="00FF4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7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047C3"/>
    <w:rPr>
      <w:sz w:val="28"/>
      <w:szCs w:val="20"/>
      <w:lang/>
    </w:rPr>
  </w:style>
  <w:style w:type="character" w:customStyle="1" w:styleId="a4">
    <w:name w:val="Основной текст Знак"/>
    <w:link w:val="a3"/>
    <w:rsid w:val="009047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9047C3"/>
    <w:pPr>
      <w:jc w:val="center"/>
    </w:pPr>
    <w:rPr>
      <w:sz w:val="28"/>
      <w:szCs w:val="20"/>
      <w:lang/>
    </w:rPr>
  </w:style>
  <w:style w:type="character" w:customStyle="1" w:styleId="a6">
    <w:name w:val="Название Знак"/>
    <w:link w:val="a5"/>
    <w:rsid w:val="009047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9047C3"/>
    <w:pPr>
      <w:ind w:firstLine="540"/>
      <w:jc w:val="both"/>
    </w:pPr>
    <w:rPr>
      <w:lang/>
    </w:rPr>
  </w:style>
  <w:style w:type="character" w:customStyle="1" w:styleId="a8">
    <w:name w:val="Основной текст с отступом Знак"/>
    <w:link w:val="a7"/>
    <w:rsid w:val="00904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047C3"/>
    <w:pPr>
      <w:ind w:left="720"/>
      <w:contextualSpacing/>
    </w:pPr>
  </w:style>
  <w:style w:type="paragraph" w:customStyle="1" w:styleId="ConsPlusNormal">
    <w:name w:val="ConsPlusNormal"/>
    <w:rsid w:val="009047C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Hyperlink"/>
    <w:rsid w:val="009047C3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31D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1D4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uprav1</cp:lastModifiedBy>
  <cp:revision>2</cp:revision>
  <cp:lastPrinted>2021-09-23T08:31:00Z</cp:lastPrinted>
  <dcterms:created xsi:type="dcterms:W3CDTF">2021-09-23T08:32:00Z</dcterms:created>
  <dcterms:modified xsi:type="dcterms:W3CDTF">2021-09-23T08:32:00Z</dcterms:modified>
</cp:coreProperties>
</file>